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43C9" w14:textId="77777777" w:rsidR="00A20F88" w:rsidRDefault="00A20F88" w:rsidP="00821783">
      <w:pPr>
        <w:pStyle w:val="Heading1"/>
        <w:tabs>
          <w:tab w:val="left" w:pos="7920"/>
        </w:tabs>
        <w:ind w:left="-5"/>
      </w:pPr>
    </w:p>
    <w:p w14:paraId="545A9A93" w14:textId="77777777" w:rsidR="008B7749" w:rsidRDefault="006642EE">
      <w:pPr>
        <w:pStyle w:val="Heading1"/>
        <w:ind w:left="-5"/>
      </w:pPr>
      <w:r>
        <w:t xml:space="preserve">Individual Counseling Session </w:t>
      </w:r>
    </w:p>
    <w:tbl>
      <w:tblPr>
        <w:tblStyle w:val="TableGrid"/>
        <w:tblW w:w="10704" w:type="dxa"/>
        <w:tblInd w:w="5" w:type="dxa"/>
        <w:tblCellMar>
          <w:top w:w="67" w:type="dxa"/>
          <w:left w:w="97" w:type="dxa"/>
          <w:bottom w:w="58" w:type="dxa"/>
          <w:right w:w="55" w:type="dxa"/>
        </w:tblCellMar>
        <w:tblLook w:val="04A0" w:firstRow="1" w:lastRow="0" w:firstColumn="1" w:lastColumn="0" w:noHBand="0" w:noVBand="1"/>
      </w:tblPr>
      <w:tblGrid>
        <w:gridCol w:w="4580"/>
        <w:gridCol w:w="1454"/>
        <w:gridCol w:w="4670"/>
      </w:tblGrid>
      <w:tr w:rsidR="008B7749" w14:paraId="330031F8" w14:textId="77777777" w:rsidTr="00A20F88">
        <w:trPr>
          <w:trHeight w:val="739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8ED2B" w14:textId="77777777" w:rsidR="008B7749" w:rsidRDefault="006642EE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Category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5673" w14:textId="77777777" w:rsidR="008B7749" w:rsidRDefault="006642EE">
            <w:pPr>
              <w:spacing w:after="0"/>
              <w:ind w:left="368" w:hanging="3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Performance Level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44CBA" w14:textId="77777777" w:rsidR="008B7749" w:rsidRDefault="006642EE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Comments </w:t>
            </w:r>
          </w:p>
        </w:tc>
      </w:tr>
      <w:tr w:rsidR="008B7749" w14:paraId="60695AE2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CBFD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Knowledge/Evidence of planning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7B09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BEBE" w14:textId="77777777" w:rsidR="008B7749" w:rsidRDefault="008B7749"/>
        </w:tc>
      </w:tr>
      <w:tr w:rsidR="008B7749" w14:paraId="2E2D7D17" w14:textId="77777777" w:rsidTr="00A20F88">
        <w:trPr>
          <w:trHeight w:val="36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8477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Use of attentive listening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A672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1563" w14:textId="77777777" w:rsidR="008B7749" w:rsidRDefault="008B7749"/>
        </w:tc>
      </w:tr>
      <w:tr w:rsidR="008B7749" w14:paraId="337FFC6F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943A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Rapport/Trust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49BD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BB3D" w14:textId="77777777" w:rsidR="008B7749" w:rsidRDefault="008B7749"/>
        </w:tc>
      </w:tr>
      <w:tr w:rsidR="008B7749" w14:paraId="198D19B7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1008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Use of verbal tracking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D75A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665F" w14:textId="77777777" w:rsidR="008B7749" w:rsidRDefault="008B7749"/>
        </w:tc>
      </w:tr>
      <w:tr w:rsidR="008B7749" w14:paraId="4137BBC7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34BB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Use of open ended questions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CD10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C490" w14:textId="77777777" w:rsidR="008B7749" w:rsidRDefault="008B7749"/>
        </w:tc>
      </w:tr>
      <w:tr w:rsidR="008B7749" w14:paraId="1F8969F0" w14:textId="77777777" w:rsidTr="00A20F88">
        <w:trPr>
          <w:trHeight w:val="36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7B0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Use of paraphrasing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FEF9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6D99" w14:textId="77777777" w:rsidR="008B7749" w:rsidRDefault="008B7749"/>
        </w:tc>
      </w:tr>
      <w:tr w:rsidR="008B7749" w14:paraId="529252BB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F07B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Use of reflection of feeling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85C9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4775" w14:textId="77777777" w:rsidR="008B7749" w:rsidRDefault="008B7749"/>
        </w:tc>
      </w:tr>
      <w:tr w:rsidR="008B7749" w14:paraId="63062913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BA42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Use of reflection of meaning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4627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0747" w14:textId="77777777" w:rsidR="008B7749" w:rsidRDefault="008B7749"/>
        </w:tc>
      </w:tr>
      <w:tr w:rsidR="008B7749" w14:paraId="310C8F79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A886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Structuring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08BA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9EB6" w14:textId="77777777" w:rsidR="008B7749" w:rsidRDefault="008B7749"/>
        </w:tc>
      </w:tr>
      <w:tr w:rsidR="008B7749" w14:paraId="305E1695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E940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Flexibility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235B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0B24" w14:textId="77777777" w:rsidR="008B7749" w:rsidRDefault="008B7749"/>
        </w:tc>
      </w:tr>
      <w:tr w:rsidR="008B7749" w14:paraId="2B34BBD5" w14:textId="77777777" w:rsidTr="00A20F88">
        <w:trPr>
          <w:trHeight w:val="36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15F1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Process/Time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80CB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8EBD" w14:textId="77777777" w:rsidR="008B7749" w:rsidRDefault="008B7749"/>
        </w:tc>
      </w:tr>
      <w:tr w:rsidR="008B7749" w14:paraId="62BDB96E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A5AF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Closure/Summarization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F31A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260F" w14:textId="77777777" w:rsidR="008B7749" w:rsidRDefault="008B7749"/>
        </w:tc>
      </w:tr>
      <w:tr w:rsidR="008B7749" w14:paraId="4B2A0A49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A2B4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Follow up from other sessions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A2E3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D3F4" w14:textId="77777777" w:rsidR="008B7749" w:rsidRDefault="008B7749"/>
        </w:tc>
      </w:tr>
      <w:tr w:rsidR="008B7749" w14:paraId="63444DB1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79C6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Professional Appearance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FF3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978A" w14:textId="77777777" w:rsidR="008B7749" w:rsidRDefault="008B7749"/>
        </w:tc>
      </w:tr>
    </w:tbl>
    <w:p w14:paraId="66B70528" w14:textId="77777777" w:rsidR="00A20F88" w:rsidRDefault="00A20F88"/>
    <w:p w14:paraId="164DCA6B" w14:textId="77777777" w:rsidR="00A20F88" w:rsidRDefault="00A20F88"/>
    <w:p w14:paraId="710E18D4" w14:textId="77777777" w:rsidR="00A20F88" w:rsidRDefault="00A20F88"/>
    <w:tbl>
      <w:tblPr>
        <w:tblStyle w:val="TableGrid"/>
        <w:tblW w:w="10704" w:type="dxa"/>
        <w:tblInd w:w="5" w:type="dxa"/>
        <w:tblCellMar>
          <w:top w:w="67" w:type="dxa"/>
          <w:left w:w="97" w:type="dxa"/>
          <w:bottom w:w="58" w:type="dxa"/>
          <w:right w:w="55" w:type="dxa"/>
        </w:tblCellMar>
        <w:tblLook w:val="04A0" w:firstRow="1" w:lastRow="0" w:firstColumn="1" w:lastColumn="0" w:noHBand="0" w:noVBand="1"/>
      </w:tblPr>
      <w:tblGrid>
        <w:gridCol w:w="4580"/>
        <w:gridCol w:w="1454"/>
        <w:gridCol w:w="4670"/>
      </w:tblGrid>
      <w:tr w:rsidR="008B7749" w14:paraId="01688520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6F3E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Voice/Grammar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859A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23E2" w14:textId="77777777" w:rsidR="008B7749" w:rsidRDefault="008B7749"/>
        </w:tc>
      </w:tr>
      <w:tr w:rsidR="008B7749" w14:paraId="68D86A06" w14:textId="77777777" w:rsidTr="00A20F88">
        <w:trPr>
          <w:trHeight w:val="60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BF05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Adherence to ethical standards and professional practice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E49C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DFB7" w14:textId="77777777" w:rsidR="008B7749" w:rsidRDefault="008B7749"/>
        </w:tc>
      </w:tr>
      <w:tr w:rsidR="008B7749" w14:paraId="508D894F" w14:textId="77777777" w:rsidTr="00A20F88">
        <w:trPr>
          <w:trHeight w:val="37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580C" w14:textId="77777777" w:rsidR="008B7749" w:rsidRDefault="006642E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Provides positive praise/ feedback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A578" w14:textId="77777777" w:rsidR="008B7749" w:rsidRDefault="008B7749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AFA8" w14:textId="77777777" w:rsidR="008B7749" w:rsidRDefault="008B7749"/>
        </w:tc>
      </w:tr>
    </w:tbl>
    <w:p w14:paraId="3C8CA240" w14:textId="77777777" w:rsidR="00A20F88" w:rsidRP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60D98E43" w14:textId="77777777" w:rsidR="008B7749" w:rsidRPr="00A20F88" w:rsidRDefault="006642EE" w:rsidP="00A20F88">
      <w:pPr>
        <w:pStyle w:val="NoSpacing"/>
        <w:rPr>
          <w:rFonts w:ascii="Arial" w:hAnsi="Arial" w:cs="Arial"/>
          <w:b/>
          <w:sz w:val="24"/>
        </w:rPr>
      </w:pPr>
      <w:r w:rsidRPr="00A20F88">
        <w:rPr>
          <w:rFonts w:ascii="Arial" w:hAnsi="Arial" w:cs="Arial"/>
          <w:b/>
          <w:sz w:val="24"/>
        </w:rPr>
        <w:t xml:space="preserve">Commendations/Recommendations: </w:t>
      </w:r>
    </w:p>
    <w:p w14:paraId="59E3A2AA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CE44760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2C92EBC4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1B6B9965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9E86D58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34B77E8B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E7E6F76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53870152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D4A7F93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2E0D33F9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4B8F9DD0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5FA623E8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3BC51FA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6AA19D5D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551EE5CE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1D62F4B1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851F081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A848CA1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4A1401C9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C955B40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8DAA149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466A2AE3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1FC173C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6F1451A7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6D2D8E90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15339621" w14:textId="77777777" w:rsidR="008B7749" w:rsidRPr="00A20F88" w:rsidRDefault="006642EE" w:rsidP="00A20F88">
      <w:pPr>
        <w:pStyle w:val="NoSpacing"/>
        <w:rPr>
          <w:rFonts w:ascii="Arial" w:hAnsi="Arial" w:cs="Arial"/>
          <w:b/>
          <w:sz w:val="24"/>
        </w:rPr>
      </w:pPr>
      <w:r w:rsidRPr="00A20F88">
        <w:rPr>
          <w:rFonts w:ascii="Arial" w:hAnsi="Arial" w:cs="Arial"/>
          <w:b/>
          <w:sz w:val="24"/>
        </w:rPr>
        <w:t xml:space="preserve">Signatures: </w:t>
      </w:r>
    </w:p>
    <w:p w14:paraId="20E9754C" w14:textId="77777777" w:rsidR="00A20F88" w:rsidRDefault="00A20F88">
      <w:pPr>
        <w:pStyle w:val="Heading1"/>
        <w:ind w:left="-5"/>
      </w:pPr>
    </w:p>
    <w:p w14:paraId="77133824" w14:textId="4C2E225F" w:rsidR="008B7749" w:rsidRDefault="00A20F88">
      <w:pPr>
        <w:pStyle w:val="Heading1"/>
        <w:ind w:left="-5"/>
      </w:pPr>
      <w:r>
        <w:t>C</w:t>
      </w:r>
      <w:r w:rsidR="006642EE">
        <w:t xml:space="preserve">lassroom Guidance Lesson </w:t>
      </w:r>
    </w:p>
    <w:tbl>
      <w:tblPr>
        <w:tblStyle w:val="TableGrid"/>
        <w:tblW w:w="10733" w:type="dxa"/>
        <w:tblInd w:w="5" w:type="dxa"/>
        <w:tblCellMar>
          <w:top w:w="67" w:type="dxa"/>
          <w:left w:w="110" w:type="dxa"/>
          <w:bottom w:w="58" w:type="dxa"/>
          <w:right w:w="31" w:type="dxa"/>
        </w:tblCellMar>
        <w:tblLook w:val="04A0" w:firstRow="1" w:lastRow="0" w:firstColumn="1" w:lastColumn="0" w:noHBand="0" w:noVBand="1"/>
      </w:tblPr>
      <w:tblGrid>
        <w:gridCol w:w="4599"/>
        <w:gridCol w:w="1454"/>
        <w:gridCol w:w="4680"/>
      </w:tblGrid>
      <w:tr w:rsidR="008B7749" w14:paraId="5E8E2979" w14:textId="77777777">
        <w:trPr>
          <w:trHeight w:val="739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DBA36" w14:textId="77777777" w:rsidR="008B7749" w:rsidRDefault="006642EE">
            <w:pPr>
              <w:spacing w:after="0"/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Category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6A48" w14:textId="77777777" w:rsidR="008B7749" w:rsidRDefault="006642EE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Performance Level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31CA0" w14:textId="77777777" w:rsidR="008B7749" w:rsidRDefault="006642EE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Comments</w:t>
            </w:r>
          </w:p>
        </w:tc>
      </w:tr>
      <w:tr w:rsidR="008B7749" w14:paraId="71FD0AF9" w14:textId="77777777">
        <w:trPr>
          <w:trHeight w:val="37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F0D6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Introduction/Purpose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E81B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2DA6" w14:textId="77777777" w:rsidR="008B7749" w:rsidRDefault="008B7749"/>
        </w:tc>
      </w:tr>
      <w:tr w:rsidR="008B7749" w14:paraId="0D8F8994" w14:textId="77777777">
        <w:trPr>
          <w:trHeight w:val="365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F236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Evidence of planning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CFEB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3D17" w14:textId="77777777" w:rsidR="008B7749" w:rsidRDefault="008B7749"/>
        </w:tc>
      </w:tr>
      <w:tr w:rsidR="008B7749" w14:paraId="64BEEEE2" w14:textId="77777777">
        <w:trPr>
          <w:trHeight w:val="37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ADA9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Rapport with students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FD64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CCBB" w14:textId="77777777" w:rsidR="008B7749" w:rsidRDefault="008B7749"/>
        </w:tc>
      </w:tr>
      <w:tr w:rsidR="008B7749" w14:paraId="2F3BD1E1" w14:textId="77777777">
        <w:trPr>
          <w:trHeight w:val="37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42D9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Pre-assessment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4425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F398" w14:textId="77777777" w:rsidR="008B7749" w:rsidRDefault="008B7749"/>
        </w:tc>
      </w:tr>
      <w:tr w:rsidR="008B7749" w14:paraId="1201C6B9" w14:textId="77777777">
        <w:trPr>
          <w:trHeight w:val="37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7F67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Development of lesson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6405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BFE0" w14:textId="77777777" w:rsidR="008B7749" w:rsidRDefault="008B7749"/>
        </w:tc>
      </w:tr>
      <w:tr w:rsidR="008B7749" w14:paraId="0151A9B4" w14:textId="77777777">
        <w:trPr>
          <w:trHeight w:val="365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7295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Evidence of ASCA standards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B3FE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E665" w14:textId="77777777" w:rsidR="008B7749" w:rsidRDefault="008B7749"/>
        </w:tc>
      </w:tr>
      <w:tr w:rsidR="008B7749" w14:paraId="1EBA5558" w14:textId="77777777">
        <w:trPr>
          <w:trHeight w:val="37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1F48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Activities reflect learning styles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CC2C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901B" w14:textId="77777777" w:rsidR="008B7749" w:rsidRDefault="008B7749"/>
        </w:tc>
      </w:tr>
      <w:tr w:rsidR="008B7749" w14:paraId="34122287" w14:textId="77777777">
        <w:trPr>
          <w:trHeight w:val="37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DC6B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Classroom Management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F1B3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518B" w14:textId="77777777" w:rsidR="008B7749" w:rsidRDefault="008B7749"/>
        </w:tc>
      </w:tr>
      <w:tr w:rsidR="008B7749" w14:paraId="0E2CFD56" w14:textId="77777777">
        <w:trPr>
          <w:trHeight w:val="37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7780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Lesson engages all students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36E8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07BF" w14:textId="77777777" w:rsidR="008B7749" w:rsidRDefault="008B7749"/>
        </w:tc>
      </w:tr>
      <w:tr w:rsidR="008B7749" w14:paraId="023D91FA" w14:textId="77777777">
        <w:trPr>
          <w:trHeight w:val="37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82A3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Post Assessment/Plan for Evaluation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A278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CE27" w14:textId="77777777" w:rsidR="008B7749" w:rsidRDefault="008B7749"/>
        </w:tc>
      </w:tr>
      <w:tr w:rsidR="008B7749" w14:paraId="5C8B82B4" w14:textId="77777777">
        <w:trPr>
          <w:trHeight w:val="365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D534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Closure/Summarization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D3E7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359C" w14:textId="77777777" w:rsidR="008B7749" w:rsidRDefault="008B7749"/>
        </w:tc>
      </w:tr>
      <w:tr w:rsidR="008B7749" w14:paraId="43197CF1" w14:textId="77777777">
        <w:trPr>
          <w:trHeight w:val="37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15D8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Professional appearance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F33D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10B3" w14:textId="77777777" w:rsidR="008B7749" w:rsidRDefault="008B7749"/>
        </w:tc>
      </w:tr>
      <w:tr w:rsidR="008B7749" w14:paraId="0AC16950" w14:textId="77777777">
        <w:trPr>
          <w:trHeight w:val="37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0231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Voice/Grammar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712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6C23" w14:textId="77777777" w:rsidR="008B7749" w:rsidRDefault="008B7749"/>
        </w:tc>
      </w:tr>
      <w:tr w:rsidR="008B7749" w14:paraId="05F881D8" w14:textId="77777777">
        <w:trPr>
          <w:trHeight w:val="61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D96F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Adherence to ethical standards and professional practice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5A15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9A8B" w14:textId="77777777" w:rsidR="008B7749" w:rsidRDefault="008B7749"/>
        </w:tc>
      </w:tr>
      <w:tr w:rsidR="008B7749" w14:paraId="5D2EF559" w14:textId="77777777">
        <w:trPr>
          <w:trHeight w:val="365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E98D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Provides positive reinforcement/ feedback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A066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18E6" w14:textId="77777777" w:rsidR="008B7749" w:rsidRDefault="008B7749"/>
        </w:tc>
      </w:tr>
    </w:tbl>
    <w:p w14:paraId="44DB6132" w14:textId="77777777" w:rsidR="00A20F88" w:rsidRDefault="00A20F88" w:rsidP="00A20F88">
      <w:pPr>
        <w:pStyle w:val="NoSpacing"/>
      </w:pPr>
    </w:p>
    <w:p w14:paraId="6D874BF5" w14:textId="77777777" w:rsidR="008B7749" w:rsidRPr="00A20F88" w:rsidRDefault="006642EE" w:rsidP="00A20F88">
      <w:pPr>
        <w:pStyle w:val="NoSpacing"/>
        <w:rPr>
          <w:rFonts w:ascii="Arial" w:hAnsi="Arial" w:cs="Arial"/>
          <w:b/>
          <w:sz w:val="24"/>
        </w:rPr>
      </w:pPr>
      <w:r w:rsidRPr="00A20F88">
        <w:rPr>
          <w:rFonts w:ascii="Arial" w:hAnsi="Arial" w:cs="Arial"/>
          <w:b/>
          <w:sz w:val="24"/>
        </w:rPr>
        <w:t xml:space="preserve">Commendations/Recommendations: </w:t>
      </w:r>
    </w:p>
    <w:p w14:paraId="2A82E3B3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A661E2B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3AA05726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343C2CA4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3894F45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45B2CCAD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762F50B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2A5F8BED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2E87D05A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2B50CA96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5578B7AE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132B6A3A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396E8A6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4F67D6E9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5DAC81BC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3DF9E203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36606954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2BB585FF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6DE2503D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1E2D34BD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474D04CF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0BE6458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531C7A6E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691AE8C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1DE1E982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EC7DFFD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54E8DCDA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46D7F6D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7BE1F1C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53BC5CF2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C469FC7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3C6C9CC4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2DC6CE44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3EE3CFFC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A79D875" w14:textId="77777777" w:rsidR="008B7749" w:rsidRPr="00A20F88" w:rsidRDefault="006642EE" w:rsidP="00A20F88">
      <w:pPr>
        <w:pStyle w:val="NoSpacing"/>
        <w:rPr>
          <w:rFonts w:ascii="Arial" w:hAnsi="Arial" w:cs="Arial"/>
          <w:b/>
          <w:sz w:val="24"/>
        </w:rPr>
      </w:pPr>
      <w:r w:rsidRPr="00A20F88">
        <w:rPr>
          <w:rFonts w:ascii="Arial" w:hAnsi="Arial" w:cs="Arial"/>
          <w:b/>
          <w:sz w:val="24"/>
        </w:rPr>
        <w:t xml:space="preserve">Signatures: </w:t>
      </w:r>
    </w:p>
    <w:p w14:paraId="2F2C8F76" w14:textId="77777777" w:rsidR="00A20F88" w:rsidRDefault="00A20F88" w:rsidP="00A20F88">
      <w:pPr>
        <w:pStyle w:val="NoSpacing"/>
      </w:pPr>
    </w:p>
    <w:p w14:paraId="5B88629B" w14:textId="77777777" w:rsidR="00A20F88" w:rsidRDefault="00A20F88" w:rsidP="00A20F88">
      <w:pPr>
        <w:pStyle w:val="NoSpacing"/>
      </w:pPr>
    </w:p>
    <w:p w14:paraId="2F71F46B" w14:textId="77777777" w:rsidR="008B7749" w:rsidRDefault="006642EE">
      <w:pPr>
        <w:pStyle w:val="Heading1"/>
        <w:ind w:left="-5"/>
      </w:pPr>
      <w:r>
        <w:t xml:space="preserve">Group Counseling Session </w:t>
      </w:r>
    </w:p>
    <w:tbl>
      <w:tblPr>
        <w:tblStyle w:val="TableGrid"/>
        <w:tblW w:w="10742" w:type="dxa"/>
        <w:tblInd w:w="5" w:type="dxa"/>
        <w:tblCellMar>
          <w:top w:w="67" w:type="dxa"/>
          <w:left w:w="110" w:type="dxa"/>
          <w:bottom w:w="58" w:type="dxa"/>
          <w:right w:w="28" w:type="dxa"/>
        </w:tblCellMar>
        <w:tblLook w:val="04A0" w:firstRow="1" w:lastRow="0" w:firstColumn="1" w:lastColumn="0" w:noHBand="0" w:noVBand="1"/>
      </w:tblPr>
      <w:tblGrid>
        <w:gridCol w:w="4608"/>
        <w:gridCol w:w="1454"/>
        <w:gridCol w:w="4680"/>
      </w:tblGrid>
      <w:tr w:rsidR="008B7749" w14:paraId="68120D27" w14:textId="77777777">
        <w:trPr>
          <w:trHeight w:val="73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A86B6" w14:textId="77777777" w:rsidR="008B7749" w:rsidRDefault="006642EE">
            <w:pPr>
              <w:spacing w:after="0"/>
              <w:ind w:right="7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Category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C5CA" w14:textId="77777777" w:rsidR="008B7749" w:rsidRDefault="006642EE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Performance Level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6AFC6" w14:textId="77777777" w:rsidR="008B7749" w:rsidRDefault="006642EE">
            <w:pPr>
              <w:spacing w:after="0"/>
              <w:ind w:right="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B7749" w14:paraId="4ECF6469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8349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Knowledge/Evidence of planning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537E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1005" w14:textId="77777777" w:rsidR="008B7749" w:rsidRDefault="008B7749"/>
        </w:tc>
      </w:tr>
      <w:tr w:rsidR="008B7749" w14:paraId="64314506" w14:textId="77777777">
        <w:trPr>
          <w:trHeight w:val="36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ECC3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Use of attentive listening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956F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9DAF" w14:textId="77777777" w:rsidR="008B7749" w:rsidRDefault="008B7749"/>
        </w:tc>
      </w:tr>
      <w:tr w:rsidR="008B7749" w14:paraId="6CEF716F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DA29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Rapport/Trust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2EB7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D175" w14:textId="77777777" w:rsidR="008B7749" w:rsidRDefault="008B7749"/>
        </w:tc>
      </w:tr>
      <w:tr w:rsidR="008B7749" w14:paraId="61ADEFB3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A556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Use of verbal tracking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B160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A79D" w14:textId="77777777" w:rsidR="008B7749" w:rsidRDefault="008B7749"/>
        </w:tc>
      </w:tr>
      <w:tr w:rsidR="008B7749" w14:paraId="15F6CDD5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92AC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Use of open ended questions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B8DC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AABD" w14:textId="77777777" w:rsidR="008B7749" w:rsidRDefault="008B7749"/>
        </w:tc>
      </w:tr>
      <w:tr w:rsidR="008B7749" w14:paraId="2EF3B851" w14:textId="77777777">
        <w:trPr>
          <w:trHeight w:val="36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2E8F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Use of paraphrasing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F70C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4BB2" w14:textId="77777777" w:rsidR="008B7749" w:rsidRDefault="008B7749"/>
        </w:tc>
      </w:tr>
      <w:tr w:rsidR="008B7749" w14:paraId="03DB6313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CE4C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Use of reflection of feeling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0F67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BB6F" w14:textId="77777777" w:rsidR="008B7749" w:rsidRDefault="008B7749"/>
        </w:tc>
      </w:tr>
      <w:tr w:rsidR="008B7749" w14:paraId="2CF9D623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89E6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Use of reflection of meaning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06A9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4D86" w14:textId="77777777" w:rsidR="008B7749" w:rsidRDefault="008B7749"/>
        </w:tc>
      </w:tr>
      <w:tr w:rsidR="008B7749" w14:paraId="0DDDA7AD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C8FF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Structuring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8EAB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FA29" w14:textId="77777777" w:rsidR="008B7749" w:rsidRDefault="008B7749"/>
        </w:tc>
      </w:tr>
      <w:tr w:rsidR="008B7749" w14:paraId="169A55FA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4D8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Flexibility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9066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8028" w14:textId="77777777" w:rsidR="008B7749" w:rsidRDefault="008B7749"/>
        </w:tc>
      </w:tr>
      <w:tr w:rsidR="008B7749" w14:paraId="7D29C172" w14:textId="77777777">
        <w:trPr>
          <w:trHeight w:val="36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0A53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Process/Time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D5F7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26F8" w14:textId="77777777" w:rsidR="008B7749" w:rsidRDefault="008B7749"/>
        </w:tc>
      </w:tr>
      <w:tr w:rsidR="008B7749" w14:paraId="6AA39A6B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2BF3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Closure/Summarization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D4BC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E066" w14:textId="77777777" w:rsidR="008B7749" w:rsidRDefault="008B7749"/>
        </w:tc>
      </w:tr>
      <w:tr w:rsidR="008B7749" w14:paraId="61E47885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F442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Follow up from other sessions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4558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11BE" w14:textId="77777777" w:rsidR="008B7749" w:rsidRDefault="008B7749"/>
        </w:tc>
      </w:tr>
      <w:tr w:rsidR="008B7749" w14:paraId="13E02AF7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5FA2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Professional Appearance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911B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AF0C" w14:textId="77777777" w:rsidR="008B7749" w:rsidRDefault="008B7749"/>
        </w:tc>
      </w:tr>
      <w:tr w:rsidR="008B7749" w14:paraId="2DE6AE3A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03C6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Voice/Grammar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85B1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AB11" w14:textId="77777777" w:rsidR="008B7749" w:rsidRDefault="008B7749"/>
        </w:tc>
      </w:tr>
    </w:tbl>
    <w:p w14:paraId="44AEC2C0" w14:textId="77777777" w:rsidR="00A20F88" w:rsidRDefault="00A20F88"/>
    <w:tbl>
      <w:tblPr>
        <w:tblStyle w:val="TableGrid"/>
        <w:tblW w:w="10742" w:type="dxa"/>
        <w:tblInd w:w="5" w:type="dxa"/>
        <w:tblCellMar>
          <w:top w:w="67" w:type="dxa"/>
          <w:left w:w="110" w:type="dxa"/>
          <w:bottom w:w="58" w:type="dxa"/>
          <w:right w:w="28" w:type="dxa"/>
        </w:tblCellMar>
        <w:tblLook w:val="04A0" w:firstRow="1" w:lastRow="0" w:firstColumn="1" w:lastColumn="0" w:noHBand="0" w:noVBand="1"/>
      </w:tblPr>
      <w:tblGrid>
        <w:gridCol w:w="4608"/>
        <w:gridCol w:w="1454"/>
        <w:gridCol w:w="4680"/>
      </w:tblGrid>
      <w:tr w:rsidR="008B7749" w14:paraId="1C66881E" w14:textId="77777777">
        <w:trPr>
          <w:trHeight w:val="60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B513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Adherence to ethical standards and professional practice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50C0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AE18" w14:textId="77777777" w:rsidR="008B7749" w:rsidRDefault="008B7749"/>
        </w:tc>
      </w:tr>
      <w:tr w:rsidR="008B7749" w14:paraId="29492DBF" w14:textId="77777777">
        <w:trPr>
          <w:trHeight w:val="3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9F9F" w14:textId="77777777" w:rsidR="008B7749" w:rsidRDefault="006642E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Provides positive praise/ feedback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5D7E" w14:textId="77777777" w:rsidR="008B7749" w:rsidRDefault="008B7749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9699" w14:textId="77777777" w:rsidR="008B7749" w:rsidRDefault="008B7749"/>
        </w:tc>
      </w:tr>
    </w:tbl>
    <w:p w14:paraId="49873EA5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76CBAC5" w14:textId="77777777" w:rsidR="008B7749" w:rsidRPr="00A20F88" w:rsidRDefault="006642EE" w:rsidP="00A20F88">
      <w:pPr>
        <w:pStyle w:val="NoSpacing"/>
        <w:rPr>
          <w:rFonts w:ascii="Arial" w:hAnsi="Arial" w:cs="Arial"/>
          <w:b/>
          <w:sz w:val="24"/>
        </w:rPr>
      </w:pPr>
      <w:r w:rsidRPr="00A20F88">
        <w:rPr>
          <w:rFonts w:ascii="Arial" w:hAnsi="Arial" w:cs="Arial"/>
          <w:b/>
          <w:sz w:val="24"/>
        </w:rPr>
        <w:t xml:space="preserve">Commendations/Recommendations: </w:t>
      </w:r>
    </w:p>
    <w:p w14:paraId="647B223F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62DDB0B6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6DD1308C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D40636C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A32E3BF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D581B76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8224820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2635A754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36101BA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6B8C2FF5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C18BFB7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5C7FB71B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2AA068BE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66DF0402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14A9A968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4BD4A4BE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37C0DC13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7CC79094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F026924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6A8848CA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95D6EDD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6072C2F7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2DAE5DCA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1550E2FB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5B206D6E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06130249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224B5E86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4075F067" w14:textId="77777777" w:rsidR="00A20F88" w:rsidRDefault="00A20F88" w:rsidP="00A20F88">
      <w:pPr>
        <w:pStyle w:val="NoSpacing"/>
        <w:rPr>
          <w:rFonts w:ascii="Arial" w:hAnsi="Arial" w:cs="Arial"/>
          <w:b/>
          <w:sz w:val="24"/>
        </w:rPr>
      </w:pPr>
    </w:p>
    <w:p w14:paraId="21461539" w14:textId="77777777" w:rsidR="008B7749" w:rsidRPr="00A20F88" w:rsidRDefault="006642EE" w:rsidP="00A20F88">
      <w:pPr>
        <w:pStyle w:val="NoSpacing"/>
        <w:rPr>
          <w:rFonts w:ascii="Arial" w:hAnsi="Arial" w:cs="Arial"/>
          <w:b/>
          <w:sz w:val="24"/>
        </w:rPr>
      </w:pPr>
      <w:r w:rsidRPr="00A20F88">
        <w:rPr>
          <w:rFonts w:ascii="Arial" w:hAnsi="Arial" w:cs="Arial"/>
          <w:b/>
          <w:sz w:val="24"/>
        </w:rPr>
        <w:t xml:space="preserve">Signatures: </w:t>
      </w:r>
    </w:p>
    <w:sectPr w:rsidR="008B7749" w:rsidRPr="00A20F88" w:rsidSect="00A20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5" w:right="1440" w:bottom="2610" w:left="729" w:header="689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42ED" w14:textId="77777777" w:rsidR="00E63FBC" w:rsidRDefault="00E63FBC">
      <w:pPr>
        <w:spacing w:after="0" w:line="240" w:lineRule="auto"/>
      </w:pPr>
      <w:r>
        <w:separator/>
      </w:r>
    </w:p>
  </w:endnote>
  <w:endnote w:type="continuationSeparator" w:id="0">
    <w:p w14:paraId="19E43302" w14:textId="77777777" w:rsidR="00E63FBC" w:rsidRDefault="00E6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93DA" w14:textId="77777777" w:rsidR="008B7749" w:rsidRDefault="006642EE">
    <w:pPr>
      <w:spacing w:after="108"/>
      <w:ind w:left="-1"/>
    </w:pPr>
    <w:r>
      <w:rPr>
        <w:rFonts w:ascii="Arial" w:eastAsia="Arial" w:hAnsi="Arial" w:cs="Arial"/>
        <w:b/>
        <w:sz w:val="18"/>
      </w:rPr>
      <w:t xml:space="preserve">Performance Level: </w:t>
    </w:r>
  </w:p>
  <w:p w14:paraId="788C007D" w14:textId="77777777" w:rsidR="008B7749" w:rsidRDefault="006642EE">
    <w:pPr>
      <w:spacing w:after="0"/>
      <w:ind w:left="-1" w:right="-6461"/>
      <w:jc w:val="both"/>
    </w:pPr>
    <w:r>
      <w:rPr>
        <w:rFonts w:ascii="Arial" w:eastAsia="Arial" w:hAnsi="Arial" w:cs="Arial"/>
        <w:sz w:val="17"/>
      </w:rPr>
      <w:t>5:</w:t>
    </w:r>
    <w:r>
      <w:rPr>
        <w:rFonts w:ascii="Arial" w:eastAsia="Arial" w:hAnsi="Arial" w:cs="Arial"/>
        <w:b/>
        <w:sz w:val="17"/>
      </w:rPr>
      <w:t xml:space="preserve"> </w:t>
    </w:r>
    <w:r>
      <w:rPr>
        <w:rFonts w:ascii="Arial" w:eastAsia="Arial" w:hAnsi="Arial" w:cs="Arial"/>
        <w:sz w:val="17"/>
      </w:rPr>
      <w:t>Very high level of competence | 4: High level | 3: Demonstrates some competence but needs improvement</w:t>
    </w:r>
    <w:r>
      <w:rPr>
        <w:rFonts w:ascii="Arial" w:eastAsia="Arial" w:hAnsi="Arial" w:cs="Arial"/>
        <w:b/>
        <w:sz w:val="17"/>
      </w:rPr>
      <w:t xml:space="preserve"> | </w:t>
    </w:r>
    <w:r>
      <w:rPr>
        <w:rFonts w:ascii="Arial" w:eastAsia="Arial" w:hAnsi="Arial" w:cs="Arial"/>
        <w:sz w:val="17"/>
      </w:rPr>
      <w:t>2: Low level</w:t>
    </w:r>
    <w:r>
      <w:rPr>
        <w:rFonts w:ascii="Arial" w:eastAsia="Arial" w:hAnsi="Arial" w:cs="Arial"/>
        <w:b/>
        <w:sz w:val="17"/>
      </w:rPr>
      <w:t xml:space="preserve"> | </w:t>
    </w:r>
    <w:r>
      <w:rPr>
        <w:rFonts w:ascii="Arial" w:eastAsia="Arial" w:hAnsi="Arial" w:cs="Arial"/>
        <w:sz w:val="17"/>
      </w:rPr>
      <w:t>1:</w:t>
    </w:r>
    <w:r>
      <w:rPr>
        <w:rFonts w:ascii="Arial" w:eastAsia="Arial" w:hAnsi="Arial" w:cs="Arial"/>
        <w:b/>
        <w:sz w:val="17"/>
      </w:rPr>
      <w:t xml:space="preserve"> </w:t>
    </w:r>
    <w:r>
      <w:rPr>
        <w:rFonts w:ascii="Arial" w:eastAsia="Arial" w:hAnsi="Arial" w:cs="Arial"/>
        <w:sz w:val="17"/>
      </w:rPr>
      <w:t>Very low level</w:t>
    </w:r>
    <w:r>
      <w:rPr>
        <w:rFonts w:ascii="Arial" w:eastAsia="Arial" w:hAnsi="Arial" w:cs="Arial"/>
        <w:b/>
        <w:sz w:val="1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712B" w14:textId="77777777" w:rsidR="008B7749" w:rsidRDefault="006642EE">
    <w:pPr>
      <w:spacing w:after="108"/>
      <w:ind w:left="-1"/>
    </w:pPr>
    <w:r>
      <w:rPr>
        <w:rFonts w:ascii="Arial" w:eastAsia="Arial" w:hAnsi="Arial" w:cs="Arial"/>
        <w:b/>
        <w:sz w:val="18"/>
      </w:rPr>
      <w:t xml:space="preserve">Performance Level: </w:t>
    </w:r>
  </w:p>
  <w:p w14:paraId="7D1F4700" w14:textId="77777777" w:rsidR="008B7749" w:rsidRDefault="006642EE">
    <w:pPr>
      <w:spacing w:after="0"/>
      <w:ind w:left="-1" w:right="-6461"/>
      <w:jc w:val="both"/>
    </w:pPr>
    <w:r>
      <w:rPr>
        <w:rFonts w:ascii="Arial" w:eastAsia="Arial" w:hAnsi="Arial" w:cs="Arial"/>
        <w:sz w:val="17"/>
      </w:rPr>
      <w:t>5:</w:t>
    </w:r>
    <w:r>
      <w:rPr>
        <w:rFonts w:ascii="Arial" w:eastAsia="Arial" w:hAnsi="Arial" w:cs="Arial"/>
        <w:b/>
        <w:sz w:val="17"/>
      </w:rPr>
      <w:t xml:space="preserve"> </w:t>
    </w:r>
    <w:r>
      <w:rPr>
        <w:rFonts w:ascii="Arial" w:eastAsia="Arial" w:hAnsi="Arial" w:cs="Arial"/>
        <w:sz w:val="17"/>
      </w:rPr>
      <w:t>Very high level of competence | 4: High level | 3: Demonstrates some competence but needs improvement</w:t>
    </w:r>
    <w:r>
      <w:rPr>
        <w:rFonts w:ascii="Arial" w:eastAsia="Arial" w:hAnsi="Arial" w:cs="Arial"/>
        <w:b/>
        <w:sz w:val="17"/>
      </w:rPr>
      <w:t xml:space="preserve"> | </w:t>
    </w:r>
    <w:r>
      <w:rPr>
        <w:rFonts w:ascii="Arial" w:eastAsia="Arial" w:hAnsi="Arial" w:cs="Arial"/>
        <w:sz w:val="17"/>
      </w:rPr>
      <w:t>2: Low level</w:t>
    </w:r>
    <w:r>
      <w:rPr>
        <w:rFonts w:ascii="Arial" w:eastAsia="Arial" w:hAnsi="Arial" w:cs="Arial"/>
        <w:b/>
        <w:sz w:val="17"/>
      </w:rPr>
      <w:t xml:space="preserve"> | </w:t>
    </w:r>
    <w:r>
      <w:rPr>
        <w:rFonts w:ascii="Arial" w:eastAsia="Arial" w:hAnsi="Arial" w:cs="Arial"/>
        <w:sz w:val="17"/>
      </w:rPr>
      <w:t>1:</w:t>
    </w:r>
    <w:r>
      <w:rPr>
        <w:rFonts w:ascii="Arial" w:eastAsia="Arial" w:hAnsi="Arial" w:cs="Arial"/>
        <w:b/>
        <w:sz w:val="17"/>
      </w:rPr>
      <w:t xml:space="preserve"> </w:t>
    </w:r>
    <w:r>
      <w:rPr>
        <w:rFonts w:ascii="Arial" w:eastAsia="Arial" w:hAnsi="Arial" w:cs="Arial"/>
        <w:sz w:val="17"/>
      </w:rPr>
      <w:t>Very low level</w:t>
    </w:r>
    <w:r>
      <w:rPr>
        <w:rFonts w:ascii="Arial" w:eastAsia="Arial" w:hAnsi="Arial" w:cs="Arial"/>
        <w:b/>
        <w:sz w:val="1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7F26" w14:textId="77777777" w:rsidR="008B7749" w:rsidRDefault="006642EE">
    <w:pPr>
      <w:spacing w:after="108"/>
      <w:ind w:left="-1"/>
    </w:pPr>
    <w:r>
      <w:rPr>
        <w:rFonts w:ascii="Arial" w:eastAsia="Arial" w:hAnsi="Arial" w:cs="Arial"/>
        <w:b/>
        <w:sz w:val="18"/>
      </w:rPr>
      <w:t xml:space="preserve">Performance Level: </w:t>
    </w:r>
  </w:p>
  <w:p w14:paraId="61F0B8FB" w14:textId="77777777" w:rsidR="008B7749" w:rsidRDefault="006642EE">
    <w:pPr>
      <w:spacing w:after="0"/>
      <w:ind w:left="-1" w:right="-6461"/>
      <w:jc w:val="both"/>
    </w:pPr>
    <w:r>
      <w:rPr>
        <w:rFonts w:ascii="Arial" w:eastAsia="Arial" w:hAnsi="Arial" w:cs="Arial"/>
        <w:sz w:val="17"/>
      </w:rPr>
      <w:t>5:</w:t>
    </w:r>
    <w:r>
      <w:rPr>
        <w:rFonts w:ascii="Arial" w:eastAsia="Arial" w:hAnsi="Arial" w:cs="Arial"/>
        <w:b/>
        <w:sz w:val="17"/>
      </w:rPr>
      <w:t xml:space="preserve"> </w:t>
    </w:r>
    <w:r>
      <w:rPr>
        <w:rFonts w:ascii="Arial" w:eastAsia="Arial" w:hAnsi="Arial" w:cs="Arial"/>
        <w:sz w:val="17"/>
      </w:rPr>
      <w:t>Very high level of competence | 4: High level | 3: Demonstrates some competence but needs improvement</w:t>
    </w:r>
    <w:r>
      <w:rPr>
        <w:rFonts w:ascii="Arial" w:eastAsia="Arial" w:hAnsi="Arial" w:cs="Arial"/>
        <w:b/>
        <w:sz w:val="17"/>
      </w:rPr>
      <w:t xml:space="preserve"> | </w:t>
    </w:r>
    <w:r>
      <w:rPr>
        <w:rFonts w:ascii="Arial" w:eastAsia="Arial" w:hAnsi="Arial" w:cs="Arial"/>
        <w:sz w:val="17"/>
      </w:rPr>
      <w:t>2: Low level</w:t>
    </w:r>
    <w:r>
      <w:rPr>
        <w:rFonts w:ascii="Arial" w:eastAsia="Arial" w:hAnsi="Arial" w:cs="Arial"/>
        <w:b/>
        <w:sz w:val="17"/>
      </w:rPr>
      <w:t xml:space="preserve"> | </w:t>
    </w:r>
    <w:r>
      <w:rPr>
        <w:rFonts w:ascii="Arial" w:eastAsia="Arial" w:hAnsi="Arial" w:cs="Arial"/>
        <w:sz w:val="17"/>
      </w:rPr>
      <w:t>1:</w:t>
    </w:r>
    <w:r>
      <w:rPr>
        <w:rFonts w:ascii="Arial" w:eastAsia="Arial" w:hAnsi="Arial" w:cs="Arial"/>
        <w:b/>
        <w:sz w:val="17"/>
      </w:rPr>
      <w:t xml:space="preserve"> </w:t>
    </w:r>
    <w:r>
      <w:rPr>
        <w:rFonts w:ascii="Arial" w:eastAsia="Arial" w:hAnsi="Arial" w:cs="Arial"/>
        <w:sz w:val="17"/>
      </w:rPr>
      <w:t>Very low level</w:t>
    </w:r>
    <w:r>
      <w:rPr>
        <w:rFonts w:ascii="Arial" w:eastAsia="Arial" w:hAnsi="Arial" w:cs="Arial"/>
        <w:b/>
        <w:sz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D4E3" w14:textId="77777777" w:rsidR="00E63FBC" w:rsidRDefault="00E63FBC">
      <w:pPr>
        <w:spacing w:after="0" w:line="240" w:lineRule="auto"/>
      </w:pPr>
      <w:r>
        <w:separator/>
      </w:r>
    </w:p>
  </w:footnote>
  <w:footnote w:type="continuationSeparator" w:id="0">
    <w:p w14:paraId="334C8013" w14:textId="77777777" w:rsidR="00E63FBC" w:rsidRDefault="00E6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F5B5" w14:textId="77777777" w:rsidR="008B7749" w:rsidRDefault="006642EE">
    <w:pPr>
      <w:spacing w:after="167"/>
      <w:ind w:left="444" w:right="-481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D73C8E1" wp14:editId="1DEE3F33">
          <wp:simplePos x="0" y="0"/>
          <wp:positionH relativeFrom="page">
            <wp:posOffset>745372</wp:posOffset>
          </wp:positionH>
          <wp:positionV relativeFrom="page">
            <wp:posOffset>437397</wp:posOffset>
          </wp:positionV>
          <wp:extent cx="751840" cy="876300"/>
          <wp:effectExtent l="0" t="0" r="0" b="0"/>
          <wp:wrapSquare wrapText="bothSides"/>
          <wp:docPr id="56" name="Picture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4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99"/>
        <w:sz w:val="32"/>
      </w:rPr>
      <w:t xml:space="preserve">Comprehensive Induction Program </w:t>
    </w:r>
  </w:p>
  <w:p w14:paraId="7095DB45" w14:textId="77777777" w:rsidR="008B7749" w:rsidRDefault="006642EE">
    <w:pPr>
      <w:spacing w:after="87"/>
      <w:ind w:left="444" w:right="-4131"/>
      <w:jc w:val="center"/>
    </w:pPr>
    <w:r>
      <w:rPr>
        <w:rFonts w:ascii="Times New Roman" w:eastAsia="Times New Roman" w:hAnsi="Times New Roman" w:cs="Times New Roman"/>
        <w:b/>
        <w:sz w:val="36"/>
      </w:rPr>
      <w:t xml:space="preserve">Observation and Evaluation </w:t>
    </w:r>
  </w:p>
  <w:p w14:paraId="4009E0F3" w14:textId="77777777" w:rsidR="008B7749" w:rsidRDefault="006642EE">
    <w:pPr>
      <w:spacing w:after="0"/>
      <w:ind w:left="444" w:right="-2933"/>
      <w:jc w:val="center"/>
    </w:pPr>
    <w:r>
      <w:rPr>
        <w:i/>
        <w:sz w:val="32"/>
      </w:rPr>
      <w:t xml:space="preserve">New Counselor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0433" w14:textId="13E1E603" w:rsidR="00A20F88" w:rsidRDefault="00A20F88" w:rsidP="00A20F88">
    <w:pPr>
      <w:ind w:left="1440"/>
      <w:contextualSpacing/>
      <w:rPr>
        <w:rFonts w:ascii="Cambria" w:hAnsi="Cambria"/>
        <w:b/>
        <w:color w:val="002060"/>
        <w:sz w:val="40"/>
        <w:szCs w:val="4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3AF6BFA" wp14:editId="2886382B">
          <wp:simplePos x="0" y="0"/>
          <wp:positionH relativeFrom="column">
            <wp:posOffset>104775</wp:posOffset>
          </wp:positionH>
          <wp:positionV relativeFrom="paragraph">
            <wp:posOffset>-17780</wp:posOffset>
          </wp:positionV>
          <wp:extent cx="885825" cy="1197610"/>
          <wp:effectExtent l="0" t="0" r="9525" b="2540"/>
          <wp:wrapNone/>
          <wp:docPr id="57" name="Picture 57" descr="Wilming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ilming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color w:val="002060"/>
        <w:sz w:val="40"/>
        <w:szCs w:val="40"/>
      </w:rPr>
      <w:t xml:space="preserve">                   DIOCESE OF WILMINGTON</w:t>
    </w:r>
  </w:p>
  <w:p w14:paraId="29840314" w14:textId="60206BB1" w:rsidR="00A20F88" w:rsidRDefault="00A20F88" w:rsidP="00A20F88">
    <w:pPr>
      <w:shd w:val="clear" w:color="auto" w:fill="FFFFFF"/>
      <w:spacing w:after="48" w:line="240" w:lineRule="atLeast"/>
      <w:jc w:val="center"/>
      <w:outlineLvl w:val="0"/>
      <w:rPr>
        <w:i/>
      </w:rPr>
    </w:pPr>
    <w:r>
      <w:rPr>
        <w:rFonts w:ascii="Cambria" w:hAnsi="Cambria"/>
        <w:b/>
        <w:i/>
        <w:color w:val="002060"/>
        <w:sz w:val="36"/>
        <w:szCs w:val="36"/>
      </w:rPr>
      <w:t xml:space="preserve">            PROFESSIONAL MENTORING PROGRAM</w:t>
    </w:r>
  </w:p>
  <w:p w14:paraId="6EF9648D" w14:textId="6DBEEA72" w:rsidR="008B7749" w:rsidRDefault="00A20F88" w:rsidP="00A20F88">
    <w:pPr>
      <w:spacing w:after="87"/>
      <w:ind w:left="444" w:right="-4131"/>
    </w:pPr>
    <w:r>
      <w:rPr>
        <w:rFonts w:ascii="Times New Roman" w:eastAsia="Times New Roman" w:hAnsi="Times New Roman" w:cs="Times New Roman"/>
        <w:b/>
        <w:sz w:val="36"/>
      </w:rPr>
      <w:t xml:space="preserve">                              </w:t>
    </w:r>
    <w:r w:rsidR="006642EE">
      <w:rPr>
        <w:rFonts w:ascii="Times New Roman" w:eastAsia="Times New Roman" w:hAnsi="Times New Roman" w:cs="Times New Roman"/>
        <w:b/>
        <w:sz w:val="36"/>
      </w:rPr>
      <w:t>Observation and Evaluation</w:t>
    </w:r>
  </w:p>
  <w:p w14:paraId="709354E7" w14:textId="1CF23B84" w:rsidR="008B7749" w:rsidRDefault="00A20F88" w:rsidP="00A20F88">
    <w:pPr>
      <w:spacing w:after="0"/>
      <w:ind w:left="444" w:right="-2933"/>
    </w:pPr>
    <w:r>
      <w:rPr>
        <w:i/>
        <w:sz w:val="32"/>
      </w:rPr>
      <w:t xml:space="preserve">                                                      </w:t>
    </w:r>
    <w:r w:rsidR="006642EE">
      <w:rPr>
        <w:i/>
        <w:sz w:val="32"/>
      </w:rPr>
      <w:t xml:space="preserve">New Counselor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BF13" w14:textId="77777777" w:rsidR="008B7749" w:rsidRDefault="006642EE">
    <w:pPr>
      <w:spacing w:after="167"/>
      <w:ind w:left="444" w:right="-4819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5277AB2" wp14:editId="369AF534">
          <wp:simplePos x="0" y="0"/>
          <wp:positionH relativeFrom="page">
            <wp:posOffset>745372</wp:posOffset>
          </wp:positionH>
          <wp:positionV relativeFrom="page">
            <wp:posOffset>437397</wp:posOffset>
          </wp:positionV>
          <wp:extent cx="751840" cy="876300"/>
          <wp:effectExtent l="0" t="0" r="0" b="0"/>
          <wp:wrapSquare wrapText="bothSides"/>
          <wp:docPr id="58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4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99"/>
        <w:sz w:val="32"/>
      </w:rPr>
      <w:t xml:space="preserve">Comprehensive Induction Program </w:t>
    </w:r>
  </w:p>
  <w:p w14:paraId="35B60688" w14:textId="77777777" w:rsidR="008B7749" w:rsidRDefault="006642EE">
    <w:pPr>
      <w:spacing w:after="87"/>
      <w:ind w:left="444" w:right="-4131"/>
      <w:jc w:val="center"/>
    </w:pPr>
    <w:r>
      <w:rPr>
        <w:rFonts w:ascii="Times New Roman" w:eastAsia="Times New Roman" w:hAnsi="Times New Roman" w:cs="Times New Roman"/>
        <w:b/>
        <w:sz w:val="36"/>
      </w:rPr>
      <w:t xml:space="preserve">Observation and Evaluation </w:t>
    </w:r>
  </w:p>
  <w:p w14:paraId="232565F3" w14:textId="77777777" w:rsidR="008B7749" w:rsidRDefault="006642EE">
    <w:pPr>
      <w:spacing w:after="0"/>
      <w:ind w:left="444" w:right="-2933"/>
      <w:jc w:val="center"/>
    </w:pPr>
    <w:r>
      <w:rPr>
        <w:i/>
        <w:sz w:val="32"/>
      </w:rPr>
      <w:t xml:space="preserve">New Counselor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49"/>
    <w:rsid w:val="000C4492"/>
    <w:rsid w:val="00147713"/>
    <w:rsid w:val="006642EE"/>
    <w:rsid w:val="00766B61"/>
    <w:rsid w:val="00821783"/>
    <w:rsid w:val="008B7749"/>
    <w:rsid w:val="00A20F88"/>
    <w:rsid w:val="00E63FBC"/>
    <w:rsid w:val="00F077F1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73349"/>
  <w15:docId w15:val="{EFBB3615-92AF-6C4E-B4E0-48E203B3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20F88"/>
    <w:rPr>
      <w:rFonts w:ascii="Calibri" w:eastAsia="Calibri" w:hAnsi="Calibri" w:cs="Calibri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8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Classroom, Individual, and Group Observation and Evaluation Form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Classroom, Individual, and Group Observation and Evaluation Form</dc:title>
  <dc:subject/>
  <dc:creator>Brian Deeley</dc:creator>
  <cp:keywords/>
  <cp:lastModifiedBy>Louis DeAngelo</cp:lastModifiedBy>
  <cp:revision>2</cp:revision>
  <cp:lastPrinted>2024-10-08T17:26:00Z</cp:lastPrinted>
  <dcterms:created xsi:type="dcterms:W3CDTF">2025-10-21T12:38:00Z</dcterms:created>
  <dcterms:modified xsi:type="dcterms:W3CDTF">2025-10-21T12:38:00Z</dcterms:modified>
</cp:coreProperties>
</file>