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672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STANDARDS/INDICATORS FOR CATHOLIC SCHOOL PRINCIPALS</w:t>
      </w:r>
    </w:p>
    <w:p w14:paraId="00000002" w14:textId="77777777" w:rsidR="00266723" w:rsidRDefault="00000000">
      <w:pPr>
        <w:jc w:val="center"/>
        <w:rPr>
          <w:b/>
          <w:i/>
          <w:sz w:val="4"/>
          <w:szCs w:val="4"/>
        </w:rPr>
      </w:pPr>
      <w:r>
        <w:rPr>
          <w:b/>
          <w:i/>
          <w:sz w:val="24"/>
          <w:szCs w:val="24"/>
        </w:rPr>
        <w:t xml:space="preserve">Each school’s needs are unique and various local expectations may also apply. </w:t>
      </w:r>
    </w:p>
    <w:p w14:paraId="00000003" w14:textId="77777777" w:rsidR="00266723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STANDARD 1   Fosters Catholic identity, mission, and vision within the community</w:t>
      </w:r>
    </w:p>
    <w:p w14:paraId="14DDDC55" w14:textId="77777777" w:rsidR="008C6E64" w:rsidRDefault="00000000">
      <w:pPr>
        <w:spacing w:line="240" w:lineRule="auto"/>
        <w:jc w:val="both"/>
      </w:pPr>
      <w:r>
        <w:t xml:space="preserve">An effective principal in a Catholic school in the Diocese of Wilmington: </w:t>
      </w:r>
    </w:p>
    <w:p w14:paraId="61DC8C5A" w14:textId="77777777" w:rsidR="008C6E64" w:rsidRDefault="008C6E64" w:rsidP="008C6E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Models the teachings, values, and traditions of the Catholic Church and the charism of the school.</w:t>
      </w:r>
    </w:p>
    <w:p w14:paraId="00000005" w14:textId="77777777" w:rsidR="00266723" w:rsidRDefault="00000000" w:rsidP="008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Fosters a vibrant and active community of faith in which the Catholic identity of the school is lived and visible through daily prayer, meaningful liturgical celebrations, seasonal devotions, and service experiences. </w:t>
      </w:r>
    </w:p>
    <w:p w14:paraId="00000006" w14:textId="77777777" w:rsidR="00266723" w:rsidRDefault="00000000" w:rsidP="008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Engages in and provides on-going spiritual formation that meets the requirements for catechetical certification.</w:t>
      </w:r>
    </w:p>
    <w:p w14:paraId="00000007" w14:textId="77777777" w:rsidR="00266723" w:rsidRDefault="00000000">
      <w:pPr>
        <w:numPr>
          <w:ilvl w:val="0"/>
          <w:numId w:val="6"/>
        </w:numPr>
        <w:spacing w:after="0"/>
        <w:jc w:val="both"/>
      </w:pPr>
      <w:r>
        <w:t>Ensures that the school’s mission reflects the school’s Catholic identity and informs school planning.</w:t>
      </w:r>
    </w:p>
    <w:p w14:paraId="00000008" w14:textId="77777777" w:rsidR="00266723" w:rsidRDefault="00000000">
      <w:pPr>
        <w:numPr>
          <w:ilvl w:val="0"/>
          <w:numId w:val="6"/>
        </w:numPr>
        <w:spacing w:after="0" w:line="240" w:lineRule="auto"/>
        <w:jc w:val="both"/>
      </w:pPr>
      <w:r>
        <w:t>Ensures that the Catholic religious studies program integrates Catholic teachings and Scripture throughout the curriculum and is in conformity with the USCCB.</w:t>
      </w:r>
    </w:p>
    <w:p w14:paraId="00000009" w14:textId="77777777" w:rsidR="0026672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Communicates, models, and proclaims the school’s mission both internally and to the broader community.</w:t>
      </w:r>
    </w:p>
    <w:p w14:paraId="0000000A" w14:textId="77777777" w:rsidR="0026672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Promotes the mission statement by prominent display throughout the school and in a visible area of all classrooms.  </w:t>
      </w:r>
    </w:p>
    <w:p w14:paraId="0000000B" w14:textId="77777777" w:rsidR="00266723" w:rsidRDefault="00000000">
      <w:pPr>
        <w:numPr>
          <w:ilvl w:val="0"/>
          <w:numId w:val="6"/>
        </w:numPr>
        <w:spacing w:after="0" w:line="240" w:lineRule="auto"/>
        <w:jc w:val="both"/>
      </w:pPr>
      <w:r>
        <w:t xml:space="preserve">Shares a mission-driven vision with the school community and articulates the steps needed to realize the vision. </w:t>
      </w:r>
    </w:p>
    <w:p w14:paraId="0000000C" w14:textId="77777777" w:rsidR="00266723" w:rsidRDefault="00266723">
      <w:pPr>
        <w:jc w:val="both"/>
        <w:rPr>
          <w:b/>
          <w:color w:val="0000FF"/>
          <w:sz w:val="10"/>
          <w:szCs w:val="10"/>
        </w:rPr>
      </w:pPr>
    </w:p>
    <w:p w14:paraId="0000000D" w14:textId="77777777" w:rsidR="00266723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 2   Fosters Academic Growth </w:t>
      </w:r>
    </w:p>
    <w:p w14:paraId="0000000E" w14:textId="77777777" w:rsidR="00266723" w:rsidRDefault="00000000">
      <w:pPr>
        <w:spacing w:line="240" w:lineRule="auto"/>
        <w:jc w:val="both"/>
      </w:pPr>
      <w:r>
        <w:t xml:space="preserve">An effective principal in a Catholic school in the Diocese of Wilmington: </w:t>
      </w:r>
    </w:p>
    <w:p w14:paraId="0000000F" w14:textId="77777777" w:rsidR="00266723" w:rsidRDefault="00000000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2a. Student Growth    </w:t>
      </w:r>
    </w:p>
    <w:p w14:paraId="00000010" w14:textId="77777777" w:rsidR="00266723" w:rsidRDefault="00000000">
      <w:pPr>
        <w:numPr>
          <w:ilvl w:val="0"/>
          <w:numId w:val="5"/>
        </w:numPr>
        <w:spacing w:after="0" w:line="240" w:lineRule="auto"/>
        <w:jc w:val="both"/>
      </w:pPr>
      <w:r>
        <w:t>Collects, analyzes, and utilizes ongoing academic data and resources to make educational decisions and support student progress throughout the year.</w:t>
      </w:r>
    </w:p>
    <w:p w14:paraId="00000011" w14:textId="77777777" w:rsidR="00266723" w:rsidRDefault="00000000">
      <w:pPr>
        <w:numPr>
          <w:ilvl w:val="0"/>
          <w:numId w:val="5"/>
        </w:numPr>
        <w:spacing w:after="0"/>
        <w:jc w:val="both"/>
      </w:pPr>
      <w:r>
        <w:t>Collaborates as needed with teachers to establish and approve student growth targets.</w:t>
      </w:r>
    </w:p>
    <w:p w14:paraId="00000012" w14:textId="77777777" w:rsidR="00266723" w:rsidRDefault="00000000">
      <w:pPr>
        <w:numPr>
          <w:ilvl w:val="0"/>
          <w:numId w:val="5"/>
        </w:numPr>
        <w:spacing w:after="0" w:line="240" w:lineRule="auto"/>
        <w:jc w:val="both"/>
      </w:pPr>
      <w:proofErr w:type="gramStart"/>
      <w:r>
        <w:t>Aligns</w:t>
      </w:r>
      <w:proofErr w:type="gramEnd"/>
      <w:r>
        <w:t xml:space="preserve"> resources to promote the spiritual, social, emotional, and physical growth of all students </w:t>
      </w:r>
      <w:proofErr w:type="gramStart"/>
      <w:r>
        <w:t>in order to</w:t>
      </w:r>
      <w:proofErr w:type="gramEnd"/>
      <w:r>
        <w:t xml:space="preserve"> enhance academic growth. </w:t>
      </w:r>
    </w:p>
    <w:p w14:paraId="00000013" w14:textId="77777777" w:rsidR="00266723" w:rsidRDefault="00266723">
      <w:pPr>
        <w:spacing w:after="0" w:line="240" w:lineRule="auto"/>
        <w:jc w:val="both"/>
      </w:pPr>
    </w:p>
    <w:p w14:paraId="00000017" w14:textId="77777777" w:rsidR="00266723" w:rsidRDefault="00000000">
      <w:pPr>
        <w:jc w:val="both"/>
        <w:rPr>
          <w:color w:val="222222"/>
        </w:rPr>
      </w:pPr>
      <w:r>
        <w:rPr>
          <w:b/>
          <w:sz w:val="24"/>
          <w:szCs w:val="24"/>
        </w:rPr>
        <w:t>2b. Educator Growth</w:t>
      </w:r>
    </w:p>
    <w:p w14:paraId="00000018" w14:textId="77777777" w:rsidR="00266723" w:rsidRDefault="00000000">
      <w:pPr>
        <w:numPr>
          <w:ilvl w:val="0"/>
          <w:numId w:val="3"/>
        </w:numPr>
        <w:spacing w:after="0" w:line="240" w:lineRule="auto"/>
        <w:jc w:val="both"/>
        <w:rPr>
          <w:color w:val="222222"/>
        </w:rPr>
      </w:pPr>
      <w:r>
        <w:rPr>
          <w:color w:val="222222"/>
        </w:rPr>
        <w:t xml:space="preserve">Demonstrates an understanding of the school’s curriculum and progression of essential skills. </w:t>
      </w:r>
    </w:p>
    <w:p w14:paraId="00000019" w14:textId="77777777" w:rsidR="00266723" w:rsidRDefault="00000000">
      <w:pPr>
        <w:numPr>
          <w:ilvl w:val="0"/>
          <w:numId w:val="3"/>
        </w:numPr>
        <w:spacing w:after="0" w:line="240" w:lineRule="auto"/>
        <w:jc w:val="both"/>
        <w:rPr>
          <w:color w:val="222222"/>
        </w:rPr>
      </w:pPr>
      <w:r>
        <w:rPr>
          <w:color w:val="222222"/>
        </w:rPr>
        <w:t>Promotes instructional best practices and initiates growth and change needed to meet diverse learning needs and improve student performance.</w:t>
      </w:r>
    </w:p>
    <w:p w14:paraId="0000001A" w14:textId="77777777" w:rsidR="00266723" w:rsidRDefault="00000000">
      <w:pPr>
        <w:numPr>
          <w:ilvl w:val="0"/>
          <w:numId w:val="3"/>
        </w:numPr>
        <w:spacing w:after="0" w:line="240" w:lineRule="auto"/>
        <w:jc w:val="both"/>
        <w:rPr>
          <w:color w:val="222222"/>
        </w:rPr>
      </w:pPr>
      <w:r>
        <w:t>Analyzes and uses multiple data sources to support school-wide instruction for student success.</w:t>
      </w:r>
    </w:p>
    <w:p w14:paraId="0000001B" w14:textId="65013E85" w:rsidR="00266723" w:rsidRDefault="00000000">
      <w:pPr>
        <w:numPr>
          <w:ilvl w:val="0"/>
          <w:numId w:val="3"/>
        </w:numPr>
        <w:spacing w:after="0" w:line="240" w:lineRule="auto"/>
        <w:jc w:val="both"/>
      </w:pPr>
      <w:r>
        <w:t>Models and shares knowledge and skills attained through individual professional development</w:t>
      </w:r>
      <w:r w:rsidR="008C6E64">
        <w:t>.</w:t>
      </w:r>
    </w:p>
    <w:p w14:paraId="0000001C" w14:textId="77777777" w:rsidR="00266723" w:rsidRDefault="00000000">
      <w:pPr>
        <w:numPr>
          <w:ilvl w:val="0"/>
          <w:numId w:val="3"/>
        </w:numPr>
        <w:spacing w:after="0" w:line="240" w:lineRule="auto"/>
        <w:jc w:val="both"/>
      </w:pPr>
      <w:r>
        <w:t xml:space="preserve">Ensures that educators, collectively and individually, are engaged in on-going needs-based professional development. </w:t>
      </w:r>
    </w:p>
    <w:p w14:paraId="0000001D" w14:textId="77777777" w:rsidR="00266723" w:rsidRDefault="00000000">
      <w:pPr>
        <w:numPr>
          <w:ilvl w:val="0"/>
          <w:numId w:val="3"/>
        </w:numPr>
        <w:spacing w:after="0" w:line="240" w:lineRule="auto"/>
        <w:jc w:val="both"/>
      </w:pPr>
      <w:r>
        <w:t>Provides feedback to faculty/staff that promotes and affirms professional growth and development.</w:t>
      </w:r>
    </w:p>
    <w:p w14:paraId="0000001E" w14:textId="77777777" w:rsidR="00266723" w:rsidRDefault="00000000">
      <w:pPr>
        <w:numPr>
          <w:ilvl w:val="0"/>
          <w:numId w:val="3"/>
        </w:numPr>
        <w:spacing w:after="0" w:line="240" w:lineRule="auto"/>
        <w:jc w:val="both"/>
      </w:pPr>
      <w:r>
        <w:t xml:space="preserve">Provides each educator with a summative evaluation reflecting the </w:t>
      </w:r>
      <w:r>
        <w:rPr>
          <w:i/>
        </w:rPr>
        <w:t>Professional Standards for Catholic School Educators</w:t>
      </w:r>
    </w:p>
    <w:p w14:paraId="0000001F" w14:textId="77777777" w:rsidR="00266723" w:rsidRDefault="00266723">
      <w:pPr>
        <w:spacing w:after="0" w:line="240" w:lineRule="auto"/>
        <w:jc w:val="both"/>
      </w:pPr>
    </w:p>
    <w:p w14:paraId="00000020" w14:textId="77777777" w:rsidR="00266723" w:rsidRDefault="00266723">
      <w:pPr>
        <w:spacing w:after="0" w:line="240" w:lineRule="auto"/>
        <w:jc w:val="both"/>
      </w:pPr>
    </w:p>
    <w:p w14:paraId="00000021" w14:textId="5591BDF2" w:rsidR="00266723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 3  </w:t>
      </w:r>
      <w:r w:rsidR="00D82C20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 xml:space="preserve">osters Pastoral and Professional Relationships </w:t>
      </w:r>
    </w:p>
    <w:p w14:paraId="00000022" w14:textId="77777777" w:rsidR="00266723" w:rsidRDefault="00000000">
      <w:pPr>
        <w:spacing w:line="240" w:lineRule="auto"/>
        <w:jc w:val="both"/>
      </w:pPr>
      <w:r>
        <w:t xml:space="preserve">An effective principal in a Catholic school in the Diocese of Wilmington: </w:t>
      </w:r>
    </w:p>
    <w:p w14:paraId="00000023" w14:textId="77777777" w:rsidR="00266723" w:rsidRDefault="00000000">
      <w:pPr>
        <w:numPr>
          <w:ilvl w:val="0"/>
          <w:numId w:val="4"/>
        </w:numPr>
        <w:spacing w:after="0" w:line="240" w:lineRule="auto"/>
        <w:jc w:val="both"/>
      </w:pPr>
      <w:r>
        <w:t>Communicates effectively with administrative leadership and partners with the Catholic Schools Office regarding all pertinent school matters.</w:t>
      </w:r>
    </w:p>
    <w:p w14:paraId="00000024" w14:textId="77777777" w:rsidR="00266723" w:rsidRDefault="00000000">
      <w:pPr>
        <w:numPr>
          <w:ilvl w:val="0"/>
          <w:numId w:val="4"/>
        </w:numPr>
        <w:spacing w:after="0" w:line="240" w:lineRule="auto"/>
        <w:jc w:val="both"/>
      </w:pPr>
      <w:r>
        <w:t>Creates an atmosphere of hospitality, openness, and availability with teachers, students, and families.</w:t>
      </w:r>
    </w:p>
    <w:p w14:paraId="00000025" w14:textId="77777777" w:rsidR="00266723" w:rsidRDefault="00000000">
      <w:pPr>
        <w:numPr>
          <w:ilvl w:val="0"/>
          <w:numId w:val="4"/>
        </w:numPr>
        <w:spacing w:after="0" w:line="240" w:lineRule="auto"/>
        <w:jc w:val="both"/>
      </w:pPr>
      <w:r>
        <w:t>Provides an</w:t>
      </w:r>
      <w:r>
        <w:rPr>
          <w:color w:val="FF0000"/>
        </w:rPr>
        <w:t xml:space="preserve"> </w:t>
      </w:r>
      <w:r>
        <w:t xml:space="preserve">environment in which students are formed in the faith.  </w:t>
      </w:r>
    </w:p>
    <w:p w14:paraId="00000026" w14:textId="77777777" w:rsidR="00266723" w:rsidRDefault="00000000">
      <w:pPr>
        <w:numPr>
          <w:ilvl w:val="0"/>
          <w:numId w:val="4"/>
        </w:numPr>
        <w:spacing w:after="0" w:line="240" w:lineRule="auto"/>
        <w:jc w:val="both"/>
      </w:pPr>
      <w:r>
        <w:t xml:space="preserve">Demonstrates active engagement through regular communications and a visible presence with all stakeholders.  </w:t>
      </w:r>
    </w:p>
    <w:p w14:paraId="00000027" w14:textId="77777777" w:rsidR="00266723" w:rsidRDefault="00000000">
      <w:pPr>
        <w:numPr>
          <w:ilvl w:val="0"/>
          <w:numId w:val="4"/>
        </w:numPr>
        <w:spacing w:after="0" w:line="240" w:lineRule="auto"/>
        <w:jc w:val="both"/>
      </w:pPr>
      <w:r>
        <w:t xml:space="preserve">Collaborates with appropriate stakeholders for the purpose of decision making. </w:t>
      </w:r>
    </w:p>
    <w:p w14:paraId="00000028" w14:textId="77777777" w:rsidR="00266723" w:rsidRDefault="00000000">
      <w:pPr>
        <w:numPr>
          <w:ilvl w:val="0"/>
          <w:numId w:val="4"/>
        </w:numPr>
        <w:spacing w:after="0" w:line="240" w:lineRule="auto"/>
        <w:jc w:val="both"/>
      </w:pPr>
      <w:r>
        <w:rPr>
          <w:color w:val="222222"/>
        </w:rPr>
        <w:t>Cultivates leadership among faculty, staff, and students.</w:t>
      </w:r>
      <w:r>
        <w:t xml:space="preserve"> </w:t>
      </w:r>
    </w:p>
    <w:p w14:paraId="00000029" w14:textId="77777777" w:rsidR="00266723" w:rsidRDefault="00266723">
      <w:pPr>
        <w:spacing w:after="0" w:line="240" w:lineRule="auto"/>
        <w:ind w:left="720"/>
        <w:jc w:val="both"/>
      </w:pPr>
    </w:p>
    <w:p w14:paraId="0000002A" w14:textId="77777777" w:rsidR="00266723" w:rsidRDefault="0026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FF0000"/>
        </w:rPr>
      </w:pPr>
    </w:p>
    <w:p w14:paraId="0000002B" w14:textId="5330BD89" w:rsidR="00266723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 4  </w:t>
      </w:r>
      <w:r w:rsidR="00D82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Fosters Effective Operations and Professional Collaboration </w:t>
      </w:r>
    </w:p>
    <w:p w14:paraId="0000002C" w14:textId="77777777" w:rsidR="00266723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FF0000"/>
        </w:rPr>
      </w:pPr>
      <w:r>
        <w:rPr>
          <w:color w:val="000000"/>
        </w:rPr>
        <w:t>An effective principal in a Catholic school in the Diocese of Wilmington</w:t>
      </w:r>
      <w:r>
        <w:t xml:space="preserve">:  </w:t>
      </w:r>
    </w:p>
    <w:p w14:paraId="0000002D" w14:textId="77777777" w:rsidR="002667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Operates in accordance with published diocesan </w:t>
      </w:r>
      <w:r>
        <w:t xml:space="preserve">and local </w:t>
      </w:r>
      <w:r>
        <w:rPr>
          <w:color w:val="000000"/>
        </w:rPr>
        <w:t>policies and practices.</w:t>
      </w:r>
    </w:p>
    <w:p w14:paraId="0000002E" w14:textId="77777777" w:rsidR="00266723" w:rsidRDefault="00000000">
      <w:pPr>
        <w:numPr>
          <w:ilvl w:val="0"/>
          <w:numId w:val="1"/>
        </w:numPr>
        <w:spacing w:after="0" w:line="240" w:lineRule="auto"/>
        <w:jc w:val="both"/>
      </w:pPr>
      <w:r>
        <w:t xml:space="preserve">Applies policies/procedures in a consistent manner. </w:t>
      </w:r>
    </w:p>
    <w:p w14:paraId="0000002F" w14:textId="77777777" w:rsidR="00266723" w:rsidRDefault="00000000">
      <w:pPr>
        <w:numPr>
          <w:ilvl w:val="0"/>
          <w:numId w:val="1"/>
        </w:numPr>
        <w:spacing w:after="0" w:line="240" w:lineRule="auto"/>
        <w:jc w:val="both"/>
      </w:pPr>
      <w:r>
        <w:t>Selects and supports faculty/staff to enhance the school’s program.</w:t>
      </w:r>
    </w:p>
    <w:p w14:paraId="00000030" w14:textId="77777777" w:rsidR="00266723" w:rsidRDefault="00000000">
      <w:pPr>
        <w:numPr>
          <w:ilvl w:val="0"/>
          <w:numId w:val="1"/>
        </w:numPr>
        <w:spacing w:after="0" w:line="240" w:lineRule="auto"/>
        <w:jc w:val="both"/>
      </w:pPr>
      <w:r>
        <w:t>Exhibits competence in planning, organization, follow-through, time management, and meeting deadlines</w:t>
      </w:r>
    </w:p>
    <w:p w14:paraId="00000031" w14:textId="77777777" w:rsidR="002667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Provides input regarding and/or oversees</w:t>
      </w:r>
      <w:r>
        <w:rPr>
          <w:color w:val="000000"/>
        </w:rPr>
        <w:t xml:space="preserve">: </w:t>
      </w:r>
    </w:p>
    <w:p w14:paraId="00000032" w14:textId="77777777" w:rsidR="00266723" w:rsidRDefault="00000000">
      <w:pPr>
        <w:numPr>
          <w:ilvl w:val="1"/>
          <w:numId w:val="1"/>
        </w:numPr>
        <w:spacing w:after="0" w:line="240" w:lineRule="auto"/>
        <w:jc w:val="both"/>
      </w:pPr>
      <w:r>
        <w:t xml:space="preserve">Short and long-range goals to fulfill the school’s mission and actualize its </w:t>
      </w:r>
      <w:proofErr w:type="gramStart"/>
      <w:r>
        <w:t>vision</w:t>
      </w:r>
      <w:proofErr w:type="gramEnd"/>
    </w:p>
    <w:p w14:paraId="00000033" w14:textId="77777777" w:rsidR="00266723" w:rsidRDefault="00000000">
      <w:pPr>
        <w:numPr>
          <w:ilvl w:val="1"/>
          <w:numId w:val="1"/>
        </w:numPr>
        <w:spacing w:after="0" w:line="240" w:lineRule="auto"/>
        <w:jc w:val="both"/>
      </w:pPr>
      <w:r>
        <w:t>Quality instructional resources</w:t>
      </w:r>
    </w:p>
    <w:p w14:paraId="00000034" w14:textId="77777777" w:rsidR="00266723" w:rsidRDefault="00000000">
      <w:pPr>
        <w:numPr>
          <w:ilvl w:val="1"/>
          <w:numId w:val="1"/>
        </w:numPr>
        <w:spacing w:after="0" w:line="240" w:lineRule="auto"/>
        <w:jc w:val="both"/>
      </w:pPr>
      <w:r>
        <w:t xml:space="preserve">Technology to meet administrative and educational </w:t>
      </w:r>
      <w:proofErr w:type="gramStart"/>
      <w:r>
        <w:t>needs</w:t>
      </w:r>
      <w:proofErr w:type="gramEnd"/>
    </w:p>
    <w:p w14:paraId="00000035" w14:textId="77777777" w:rsidR="002667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Marketing and Institutional Advancement</w:t>
      </w:r>
    </w:p>
    <w:p w14:paraId="00000036" w14:textId="77777777" w:rsidR="002667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Enrollment Management</w:t>
      </w:r>
    </w:p>
    <w:p w14:paraId="00000037" w14:textId="77777777" w:rsidR="002667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 realistic and fiscally responsible budget</w:t>
      </w:r>
    </w:p>
    <w:p w14:paraId="00000038" w14:textId="77777777" w:rsidR="00266723" w:rsidRDefault="00000000">
      <w:pPr>
        <w:numPr>
          <w:ilvl w:val="1"/>
          <w:numId w:val="1"/>
        </w:numPr>
        <w:spacing w:after="0" w:line="240" w:lineRule="auto"/>
        <w:jc w:val="both"/>
      </w:pPr>
      <w:r>
        <w:t>A clean, well-maintained, safe, and secure facility</w:t>
      </w:r>
    </w:p>
    <w:p w14:paraId="00000039" w14:textId="77777777" w:rsidR="00266723" w:rsidRDefault="0026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0000003A" w14:textId="77777777" w:rsidR="00266723" w:rsidRDefault="0026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FF0000"/>
        </w:rPr>
      </w:pPr>
    </w:p>
    <w:p w14:paraId="0000003B" w14:textId="77777777" w:rsidR="00266723" w:rsidRDefault="0026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FF0000"/>
        </w:rPr>
      </w:pPr>
    </w:p>
    <w:sectPr w:rsidR="00266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4B8D" w14:textId="77777777" w:rsidR="002D6F72" w:rsidRDefault="002D6F72">
      <w:pPr>
        <w:spacing w:after="0" w:line="240" w:lineRule="auto"/>
      </w:pPr>
      <w:r>
        <w:separator/>
      </w:r>
    </w:p>
  </w:endnote>
  <w:endnote w:type="continuationSeparator" w:id="0">
    <w:p w14:paraId="7DAC33F1" w14:textId="77777777" w:rsidR="002D6F72" w:rsidRDefault="002D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D25B" w14:textId="77777777" w:rsidR="008C6E64" w:rsidRDefault="008C6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F7D" w14:textId="77777777" w:rsidR="008C6E64" w:rsidRDefault="008C6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6BF4" w14:textId="77777777" w:rsidR="008C6E64" w:rsidRDefault="008C6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5C8A" w14:textId="77777777" w:rsidR="002D6F72" w:rsidRDefault="002D6F72">
      <w:pPr>
        <w:spacing w:after="0" w:line="240" w:lineRule="auto"/>
      </w:pPr>
      <w:r>
        <w:separator/>
      </w:r>
    </w:p>
  </w:footnote>
  <w:footnote w:type="continuationSeparator" w:id="0">
    <w:p w14:paraId="5197121C" w14:textId="77777777" w:rsidR="002D6F72" w:rsidRDefault="002D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81D0" w14:textId="263F8C49" w:rsidR="008C6E64" w:rsidRDefault="008C6E64">
    <w:pPr>
      <w:pStyle w:val="Header"/>
    </w:pPr>
    <w:r>
      <w:rPr>
        <w:noProof/>
      </w:rPr>
      <w:pict w14:anchorId="5A05A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37.75pt;height:262.65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3A9A59B" w:rsidR="00266723" w:rsidRDefault="008C6E64">
    <w:r>
      <w:rPr>
        <w:noProof/>
      </w:rPr>
      <w:pict w14:anchorId="255CC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37.75pt;height:262.65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85E5" w14:textId="45D6C113" w:rsidR="008C6E64" w:rsidRDefault="008C6E64">
    <w:pPr>
      <w:pStyle w:val="Header"/>
    </w:pPr>
    <w:r>
      <w:rPr>
        <w:noProof/>
      </w:rPr>
      <w:pict w14:anchorId="5D52A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37.75pt;height:262.65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31E"/>
    <w:multiLevelType w:val="multilevel"/>
    <w:tmpl w:val="38FC7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C048C3"/>
    <w:multiLevelType w:val="multilevel"/>
    <w:tmpl w:val="E77866B8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8B461D"/>
    <w:multiLevelType w:val="multilevel"/>
    <w:tmpl w:val="11B23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9000A5"/>
    <w:multiLevelType w:val="hybridMultilevel"/>
    <w:tmpl w:val="D3BC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4502"/>
    <w:multiLevelType w:val="multilevel"/>
    <w:tmpl w:val="4492E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7E501F"/>
    <w:multiLevelType w:val="multilevel"/>
    <w:tmpl w:val="D81E8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BA1E14"/>
    <w:multiLevelType w:val="hybridMultilevel"/>
    <w:tmpl w:val="5EA0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0069"/>
    <w:multiLevelType w:val="multilevel"/>
    <w:tmpl w:val="C9A0B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7866118">
    <w:abstractNumId w:val="5"/>
  </w:num>
  <w:num w:numId="2" w16cid:durableId="165637284">
    <w:abstractNumId w:val="1"/>
  </w:num>
  <w:num w:numId="3" w16cid:durableId="836582012">
    <w:abstractNumId w:val="0"/>
  </w:num>
  <w:num w:numId="4" w16cid:durableId="1587225919">
    <w:abstractNumId w:val="7"/>
  </w:num>
  <w:num w:numId="5" w16cid:durableId="98381524">
    <w:abstractNumId w:val="4"/>
  </w:num>
  <w:num w:numId="6" w16cid:durableId="1924101399">
    <w:abstractNumId w:val="2"/>
  </w:num>
  <w:num w:numId="7" w16cid:durableId="1864047662">
    <w:abstractNumId w:val="3"/>
  </w:num>
  <w:num w:numId="8" w16cid:durableId="949244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23"/>
    <w:rsid w:val="00236780"/>
    <w:rsid w:val="00266723"/>
    <w:rsid w:val="002C24D9"/>
    <w:rsid w:val="002D6F72"/>
    <w:rsid w:val="008C6E64"/>
    <w:rsid w:val="00D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1A0E3"/>
  <w15:docId w15:val="{6A2C7E53-5F86-4068-B6E4-F7ED1C3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64"/>
  </w:style>
  <w:style w:type="paragraph" w:styleId="Footer">
    <w:name w:val="footer"/>
    <w:basedOn w:val="Normal"/>
    <w:link w:val="FooterChar"/>
    <w:uiPriority w:val="99"/>
    <w:unhideWhenUsed/>
    <w:rsid w:val="008C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64"/>
  </w:style>
  <w:style w:type="paragraph" w:styleId="ListParagraph">
    <w:name w:val="List Paragraph"/>
    <w:basedOn w:val="Normal"/>
    <w:uiPriority w:val="34"/>
    <w:qFormat/>
    <w:rsid w:val="008C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3</cp:revision>
  <cp:lastPrinted>2024-03-12T19:27:00Z</cp:lastPrinted>
  <dcterms:created xsi:type="dcterms:W3CDTF">2024-03-12T19:23:00Z</dcterms:created>
  <dcterms:modified xsi:type="dcterms:W3CDTF">2024-03-12T20:44:00Z</dcterms:modified>
</cp:coreProperties>
</file>